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0B9A" w14:textId="77777777" w:rsidR="00376C06" w:rsidRDefault="0015582F">
      <w:pPr>
        <w:jc w:val="center"/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ДОГОВОР ПРИСОЕДИНЕНИЯ НА ОКАЗАНИЕ УСЛУГ</w:t>
      </w:r>
    </w:p>
    <w:p w14:paraId="7FFA0668" w14:textId="77777777" w:rsidR="00376C06" w:rsidRDefault="00376C06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</w:p>
    <w:p w14:paraId="35D4C076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Настоящий договор, заключаемый в порядке ст. 428 и 437 ГК РФ определяет оказание услуг для Общества с ограниченной ответственностью «ФЭШН РЕБЕЛС», именуемое в дальнейшем </w:t>
      </w: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«Заказчик»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, физическим лицом, являющимся плательщиком налога на профессиональный доход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 или индивидуальным предпринимателем, присоединившимся к предложенному договору в целом, именуемым в дальнейшем </w:t>
      </w: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«Исполнитель»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</w:t>
      </w:r>
    </w:p>
    <w:p w14:paraId="3DE8524C" w14:textId="77777777" w:rsidR="00376C06" w:rsidRDefault="0015582F">
      <w:pPr>
        <w:jc w:val="center"/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1. Предмет договора</w:t>
      </w:r>
    </w:p>
    <w:p w14:paraId="14AA08E0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1.1. Заказчик поручает, а исполнитель принимает на себя обязательство оказать следующие услуги:</w:t>
      </w:r>
    </w:p>
    <w:p w14:paraId="5A2335FE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услуги стил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иста по подбору одежды и формированию модных образов покупателей;</w:t>
      </w:r>
    </w:p>
    <w:p w14:paraId="13DB2918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услуги по поиску и привлечению потенциальных покупателей продукции Заказчика.</w:t>
      </w:r>
    </w:p>
    <w:p w14:paraId="59C42CB3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1.2. С целью заключения Договора Исполнитель предоставляет Заказчику следующие документы и информацию:</w:t>
      </w:r>
    </w:p>
    <w:p w14:paraId="55F3A498" w14:textId="77777777" w:rsidR="00376C06" w:rsidRDefault="0015582F">
      <w:pPr>
        <w:spacing w:after="0" w:line="240" w:lineRule="auto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1.2.1.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если Исполнитель - индивидуальный предприниматель:</w:t>
      </w:r>
    </w:p>
    <w:p w14:paraId="7EFE45B0" w14:textId="77777777" w:rsidR="00376C06" w:rsidRDefault="0015582F">
      <w:pPr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паспорт гражданина РФ (все страницы, содержащие информацию, в том числе адрес постоянного места жительства);</w:t>
      </w:r>
    </w:p>
    <w:p w14:paraId="7BC47568" w14:textId="77777777" w:rsidR="00376C06" w:rsidRDefault="0015582F">
      <w:pPr>
        <w:spacing w:after="0" w:line="240" w:lineRule="auto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свидетельство о постановке на налоговый учет;</w:t>
      </w:r>
    </w:p>
    <w:p w14:paraId="3AD91C61" w14:textId="77777777" w:rsidR="00376C06" w:rsidRDefault="0015582F">
      <w:pPr>
        <w:spacing w:after="0" w:line="240" w:lineRule="auto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свидетельство о присвоении ОРГНИП / лист зап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иси;</w:t>
      </w:r>
    </w:p>
    <w:p w14:paraId="362289FC" w14:textId="77777777" w:rsidR="00376C06" w:rsidRDefault="0015582F">
      <w:pPr>
        <w:spacing w:after="0" w:line="240" w:lineRule="auto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заявление с отметкой налогового органа о выборе системы налогообложения;</w:t>
      </w:r>
    </w:p>
    <w:p w14:paraId="66144CBB" w14:textId="77777777" w:rsidR="00376C06" w:rsidRDefault="0015582F">
      <w:pPr>
        <w:spacing w:after="0" w:line="240" w:lineRule="auto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банковские реквизиты;</w:t>
      </w:r>
    </w:p>
    <w:p w14:paraId="33D08703" w14:textId="77777777" w:rsidR="00376C06" w:rsidRDefault="0015582F">
      <w:pPr>
        <w:spacing w:after="0" w:line="240" w:lineRule="auto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контактный номер телефона;</w:t>
      </w:r>
    </w:p>
    <w:p w14:paraId="61D85933" w14:textId="77777777" w:rsidR="00376C06" w:rsidRDefault="0015582F">
      <w:pPr>
        <w:spacing w:after="0" w:line="240" w:lineRule="auto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адрес электронной почты;</w:t>
      </w:r>
    </w:p>
    <w:p w14:paraId="43E2F4EF" w14:textId="77777777" w:rsidR="00376C06" w:rsidRDefault="00376C06">
      <w:pPr>
        <w:spacing w:after="0" w:line="240" w:lineRule="auto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</w:p>
    <w:p w14:paraId="74DB54E1" w14:textId="77777777" w:rsidR="00376C06" w:rsidRDefault="0015582F">
      <w:pPr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1.2.2. если Исполнитель - физическое лицо, являющееся плательщиком налога на профессиональный д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оход:</w:t>
      </w:r>
    </w:p>
    <w:p w14:paraId="1D5436B3" w14:textId="77777777" w:rsidR="00376C06" w:rsidRDefault="0015582F">
      <w:pPr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паспорт гражданина РФ (все страницы, содержащие информацию, в том числе адрес постоянного места жительства);</w:t>
      </w:r>
    </w:p>
    <w:p w14:paraId="42C3275A" w14:textId="77777777" w:rsidR="00376C06" w:rsidRDefault="0015582F">
      <w:pPr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свидетельство о постановке на налоговый учет;</w:t>
      </w:r>
    </w:p>
    <w:p w14:paraId="53C9759F" w14:textId="77777777" w:rsidR="00376C06" w:rsidRDefault="0015582F">
      <w:pPr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справка о постановке на учет физического лица в качестве налогоплательщика налога на проф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ессиональный доход (КНД 1122035);</w:t>
      </w:r>
    </w:p>
    <w:p w14:paraId="72B22B00" w14:textId="77777777" w:rsidR="00376C06" w:rsidRDefault="0015582F">
      <w:pPr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банковские реквизиты;</w:t>
      </w:r>
    </w:p>
    <w:p w14:paraId="3828A1D3" w14:textId="77777777" w:rsidR="00376C06" w:rsidRDefault="0015582F">
      <w:pPr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контактный номер телефона;</w:t>
      </w:r>
    </w:p>
    <w:p w14:paraId="09D4FB31" w14:textId="77777777" w:rsidR="00376C06" w:rsidRDefault="0015582F">
      <w:pPr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адрес электронной почты;</w:t>
      </w:r>
    </w:p>
    <w:p w14:paraId="4AB52A9E" w14:textId="77777777" w:rsidR="00376C06" w:rsidRDefault="00376C06">
      <w:pPr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</w:p>
    <w:p w14:paraId="2330C27F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1.3. Настоящий договор считается заключенным с момента получения Заказчиком информации о его акцепте Исполнителем. Под получением информации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об акцепте понимается получение Заказчиком Документов от Исполнителя указанных в п.1.2. Договора. Указанные документы предоставляются Исполнителем в виде скан копий с адреса электронной почты Исполнителя, который он сообщает в рамках исполнения своей обяза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нности по предоставлению документов, указанных в п.1.2. Договора на адрес электронной почты Заказчика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  <w:lang w:val="en-US"/>
        </w:rPr>
        <w:t>collaboration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@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  <w:lang w:val="en-US"/>
        </w:rPr>
        <w:t>fashionrebels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  <w:lang w:val="en-US"/>
        </w:rPr>
        <w:t>ru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</w:t>
      </w:r>
    </w:p>
    <w:p w14:paraId="20A24679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1.4. Исполнитель допускается к оказанию усл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уг по настоящему Договору после получения от Заказчика уникального индивидуального номера (ID), который высылается Исполнителю по адресу электронной почты, либо иным способом, согласованным с Исполнителем.</w:t>
      </w:r>
    </w:p>
    <w:p w14:paraId="0C765C9D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lastRenderedPageBreak/>
        <w:t>1.5. Стороны договорились использовать при необход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имости факсимильное воспроизведение подписи должностного лица Заказчика с помощью средств механического или иного копирования в целях исполнения настоящего Договора.</w:t>
      </w:r>
    </w:p>
    <w:p w14:paraId="33CB9F8B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1.6. Исполнитель оказывает услуги лично, соблюдая обязательные требования к оказанию услуг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, установленные Заказчиком в действующих технологических инструкциях.</w:t>
      </w:r>
    </w:p>
    <w:p w14:paraId="25B46D4A" w14:textId="77777777" w:rsidR="00376C06" w:rsidRDefault="0015582F">
      <w:pPr>
        <w:jc w:val="center"/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2. Права и обязанности сторон</w:t>
      </w:r>
    </w:p>
    <w:p w14:paraId="15D188E7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2.1. Исполнитель обязуется:</w:t>
      </w:r>
    </w:p>
    <w:p w14:paraId="227DB14E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2.1.1. Оказывать услуги своими силами, в полном объеме, качественно, без привлечения к исполнению своих обязанностей третьих лиц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;</w:t>
      </w:r>
    </w:p>
    <w:p w14:paraId="4B07B755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2.1.2. Самостоятельно отслеживать изменения в договоре на сайте Заказчика </w:t>
      </w:r>
      <w:hyperlink r:id="rId6" w:tooltip="http://fashionrebels.ru" w:history="1">
        <w:r>
          <w:rPr>
            <w:rStyle w:val="afa"/>
            <w:rFonts w:ascii="Garamond" w:hAnsi="Garamond" w:cs="Times New Roman"/>
            <w:sz w:val="24"/>
            <w:szCs w:val="24"/>
            <w:shd w:val="clear" w:color="auto" w:fill="FFFFFF"/>
          </w:rPr>
          <w:t>http://</w:t>
        </w:r>
        <w:r>
          <w:rPr>
            <w:rStyle w:val="afa"/>
            <w:rFonts w:ascii="Garamond" w:hAnsi="Garamond" w:cs="Times New Roman"/>
            <w:sz w:val="24"/>
            <w:szCs w:val="24"/>
            <w:shd w:val="clear" w:color="auto" w:fill="FFFFFF"/>
            <w:lang w:val="en-US"/>
          </w:rPr>
          <w:t>fashionrebels</w:t>
        </w:r>
        <w:r>
          <w:rPr>
            <w:rStyle w:val="afa"/>
            <w:rFonts w:ascii="Garamond" w:hAnsi="Garamond" w:cs="Times New Roman"/>
            <w:sz w:val="24"/>
            <w:szCs w:val="24"/>
            <w:shd w:val="clear" w:color="auto" w:fill="FFFFFF"/>
          </w:rPr>
          <w:t>.ru</w:t>
        </w:r>
      </w:hyperlink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</w:t>
      </w:r>
    </w:p>
    <w:p w14:paraId="021101FD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2.1.3. Не передавать третьим лицам без письменного согласия Заказчика любую информацию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, полученную в рамках исполнения настоящего Договора, в том числе, но не ограничиваясь, о Заказчике, о клиентах.</w:t>
      </w:r>
    </w:p>
    <w:p w14:paraId="6185ECAC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2.1.4. Информировать Заказчика об изменении любой информации указанной в документах предоставляемых в соответствии с п.1.2 Договора в течении 2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 (двух) дней с даты таких изменений.</w:t>
      </w:r>
    </w:p>
    <w:p w14:paraId="69D5714E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2.1.5. Передать Заказчику Акт об оказанных услугах, с указанием объема оказанных по настоящему Договору услуг, который является основанием для оплаты услуг Исполнителя.</w:t>
      </w:r>
    </w:p>
    <w:p w14:paraId="3C68A09E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В случае если Исполнитель является физическим лицо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м плательщиком налога на профессиональный доход Исполнитель, после каждого получения оплаты за оказанные услуги обязан выдать Заказчику чек, сформированный в порядке, предусмотренном ст. 14 Закона №422-ФЗ не позднее 3 (трех) рабочих дней с даты получения в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ыплаты.</w:t>
      </w:r>
    </w:p>
    <w:p w14:paraId="14E69ABA" w14:textId="77777777" w:rsidR="00376C06" w:rsidRDefault="00376C06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</w:p>
    <w:p w14:paraId="6DCA966D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2.2. Заказчик обязуется:</w:t>
      </w:r>
    </w:p>
    <w:p w14:paraId="0FF9D108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2.2.1. Передать Исполнителю сведения, необходимые для исполнения настоящего Договора и предоставить допуск исполнителя на объекты Заказчика для оказания услуг.</w:t>
      </w:r>
    </w:p>
    <w:p w14:paraId="7DD4D613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2.2.2. Сообщить Исполнителю уникальный индивидуальный номер (ID), используемый при оплате Покупа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телями, привлеченным Исполнителем согласно настоящего Договора, при осуществлении ими покупок в магазинах Заказчика.</w:t>
      </w:r>
    </w:p>
    <w:p w14:paraId="6925A39E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2.2.3. Оплатить услуги Исполнителя в соответствии с настоящим Договором.</w:t>
      </w:r>
    </w:p>
    <w:p w14:paraId="6402C308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2.3. Заказчик вправе:</w:t>
      </w:r>
    </w:p>
    <w:p w14:paraId="5900F38E" w14:textId="77777777" w:rsidR="00376C06" w:rsidRDefault="0015582F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2.3.1. Вносить изменения в настоящий Договор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 в любое время и без согласования с Исполнителем, путем опубликования изменений/новой редакции Договора на сайте </w:t>
      </w:r>
      <w:hyperlink r:id="rId7" w:tooltip="http://fashionrebels.ru" w:history="1">
        <w:r>
          <w:rPr>
            <w:rStyle w:val="afa"/>
            <w:rFonts w:ascii="Garamond" w:hAnsi="Garamond" w:cs="Times New Roman"/>
            <w:sz w:val="24"/>
            <w:szCs w:val="24"/>
            <w:shd w:val="clear" w:color="auto" w:fill="FFFFFF"/>
          </w:rPr>
          <w:t>http://</w:t>
        </w:r>
        <w:r>
          <w:rPr>
            <w:rStyle w:val="afa"/>
            <w:rFonts w:ascii="Garamond" w:hAnsi="Garamond" w:cs="Times New Roman"/>
            <w:sz w:val="24"/>
            <w:szCs w:val="24"/>
            <w:shd w:val="clear" w:color="auto" w:fill="FFFFFF"/>
            <w:lang w:val="en-US"/>
          </w:rPr>
          <w:t>fashionrebels</w:t>
        </w:r>
        <w:r>
          <w:rPr>
            <w:rStyle w:val="afa"/>
            <w:rFonts w:ascii="Garamond" w:hAnsi="Garamond" w:cs="Times New Roman"/>
            <w:sz w:val="24"/>
            <w:szCs w:val="24"/>
            <w:shd w:val="clear" w:color="auto" w:fill="FFFFFF"/>
          </w:rPr>
          <w:t>.ru</w:t>
        </w:r>
      </w:hyperlink>
      <w:r>
        <w:rPr>
          <w:rFonts w:ascii="Garamond" w:hAnsi="Garamond" w:cs="Times New Roman"/>
          <w:sz w:val="24"/>
          <w:szCs w:val="24"/>
        </w:rPr>
        <w:t xml:space="preserve"> </w:t>
      </w:r>
    </w:p>
    <w:p w14:paraId="148C6CC6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2.3.2. Уточнять и корректировать желаемые результ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аты оказания услуг до их принятия Заказчиком, в том числе в случае существенного изменения ситуации.</w:t>
      </w:r>
    </w:p>
    <w:p w14:paraId="6A35A7C4" w14:textId="77777777" w:rsidR="00376C06" w:rsidRDefault="0015582F">
      <w:pPr>
        <w:jc w:val="center"/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3. Исполнительское вознаграждение и порядок его выплаты</w:t>
      </w:r>
    </w:p>
    <w:p w14:paraId="2772011E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lastRenderedPageBreak/>
        <w:t>3.1</w:t>
      </w: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За исполнение поручения по настоящему Договору Заказчик выплачивает Исполнителю</w:t>
      </w: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вознаграждение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 в размере 10 % от стоимости покупок, совершенных Покупателями Заказчика с использованием услуг Исполнителя.</w:t>
      </w:r>
    </w:p>
    <w:p w14:paraId="5BA1997D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3.2. Выплата вознаграждения, установленного п. 3.1 настоящего Договора, производится путем безналичного перевода денежных средств на банковский сче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т Исполнителя, указанный в п. 7. Договора, 20-го числа месяца, следующего за отчетным. В случае если 20-е число месяца является выходным днем, вознаграждение подлежит выплате в ближайший рабочий день, следующий за 20-м числом. Выплата осуществляется при ус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ловии предоставления документов согласно п. 2.1.5. В случае если отчет сдан позднее 10-го числа месяца, следующего за отчетным, выплата производится 20-го числа месяца, следующего за тем, в котором был предоставлен отчет.</w:t>
      </w:r>
    </w:p>
    <w:p w14:paraId="618A3616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3.3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ab/>
        <w:t>В общую сумму покупок, являющу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юся основанием для расчета вознаграждения Исполнителя в отчетном периоде, не включаются:</w:t>
      </w:r>
    </w:p>
    <w:p w14:paraId="0E49D67E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3.3.1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ab/>
        <w:t>суммы промокодов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 или других сертификатов на скидку в определенном денежном выражении, и использованных Клиентами при покупке;</w:t>
      </w:r>
    </w:p>
    <w:p w14:paraId="41B653D9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3.3.2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ab/>
        <w:t>стоимость приобретенных товаров, которые были возвращены Клиентом Заказчику в сроки и по основаниям, установленным действующим законодательс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твом в сфере защиты прав потребителей.</w:t>
      </w:r>
    </w:p>
    <w:p w14:paraId="0ABB8EE4" w14:textId="1BDB2BD1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3.4. Услуги Исполнителя в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ключают в себя НДС.</w:t>
      </w:r>
    </w:p>
    <w:p w14:paraId="5865793F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3.4.1. Услуги Исполнителя НДС не облагаются:</w:t>
      </w:r>
    </w:p>
    <w:p w14:paraId="47E95D79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если Исполнитель является Физическим лицом плательщиком налога на профессиональный доход;</w:t>
      </w:r>
    </w:p>
    <w:p w14:paraId="5EB3C0E6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- если Исполнитель является индивидуальным предпринимателем, применяющим упрощенную систему налогообложения, освобождённым от обязанностей плательщика НДС на основании п.1. ст.145 НК РФ.</w:t>
      </w:r>
    </w:p>
    <w:p w14:paraId="30FC1E82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Если Исполнитель в период действия договора станет плательщиком НДС в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се суммы, подлежащие оплате Исполнителю Стороны, будут считать включающими в себя НДС.</w:t>
      </w:r>
    </w:p>
    <w:p w14:paraId="532B2ABB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При изменении системы налогообложения Исполнитель обязан об этом письменно уведомить Заказчика строк, не превышающий 3 (три) рабочих дня с даты изменения.</w:t>
      </w:r>
    </w:p>
    <w:p w14:paraId="3A13290B" w14:textId="45C89F4C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3.5. В случае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если Исполнитель – физическое лицо, являющ</w:t>
      </w:r>
      <w:r w:rsidR="00505678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е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еся плательщиком налога на профессиональный доход, то Заказчик освобождается от обязанности перечислять налоги и страховые взносы за Исполнителя в бюджет РФ на основании п.8 ст.2 Федерального закона от 27.11.2018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№ 422-ФЗ.</w:t>
      </w:r>
    </w:p>
    <w:p w14:paraId="0C1A4E0F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Исполнитель на каждую выплаченную ему Заказчиком сумму обязуется передать Заказчику скан-копию чека, сформированного в личном кабинете при расчете за услуги, указанные в п. 1.1 настоящего Договора, не позднее трех дней с даты формирования чека, н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а электронную почту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  <w:lang w:val="en-US"/>
        </w:rPr>
        <w:t>collaboration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@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  <w:lang w:val="en-US"/>
        </w:rPr>
        <w:t>fashionrebels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  <w:lang w:val="en-US"/>
        </w:rPr>
        <w:t>ru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 В случае невыдачи чека, Исполнитель обязуется выплатить Заказчику штраф в размере 20% от каждой суммы, на которую не был выдан чек в срок, не превышающий 5 (пять) рабочих дней с даты доставки соответствую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щего требования.</w:t>
      </w:r>
    </w:p>
    <w:p w14:paraId="68315EBA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При снятии Исполнителя с учета в качестве плательщика налога на профессиональный доход он обязуется сообщить об этом Заказчику письменно в течение 3 дней с даты снятия с такого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lastRenderedPageBreak/>
        <w:t>учета, при возникновении убытков, вызванных невыполнением Испо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лнителем данного обязательства, Исполнитель обязуется возместить их Заказчику в полном объеме.</w:t>
      </w:r>
    </w:p>
    <w:p w14:paraId="490BF823" w14:textId="77777777" w:rsidR="00376C06" w:rsidRDefault="00376C06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</w:p>
    <w:p w14:paraId="6B3B2623" w14:textId="77777777" w:rsidR="00376C06" w:rsidRDefault="0015582F">
      <w:pPr>
        <w:jc w:val="center"/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4. Ответственность Сторон</w:t>
      </w:r>
    </w:p>
    <w:p w14:paraId="5732FB3C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4.1. За нарушение условий настоящего Договора Стороны несут ответственность в соответствии с действующим законодательством Российской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Федерации.</w:t>
      </w:r>
    </w:p>
    <w:p w14:paraId="59DD03A3" w14:textId="77777777" w:rsidR="00376C06" w:rsidRDefault="00376C06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</w:p>
    <w:p w14:paraId="0EE17210" w14:textId="77777777" w:rsidR="00376C06" w:rsidRDefault="0015582F">
      <w:pPr>
        <w:jc w:val="center"/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5. Порядок разрешения споров, изменение и расторжение договора</w:t>
      </w:r>
    </w:p>
    <w:p w14:paraId="79E18E39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5.1. Заказчик вправе в одностороннем внесудебном порядке расторгнуть настоящий Договор письменно уведомив об этом исполнителя не менее чем за 10 (десять) дней до даты расторжения.</w:t>
      </w:r>
    </w:p>
    <w:p w14:paraId="5D1A2CAC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5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.2. Исполнитель вправе досрочно расторгнуть настоящий Договор, письменно уведомив об этом Заказчика за 10 (десять) дней до предполагаемой даты расторжения.</w:t>
      </w:r>
    </w:p>
    <w:p w14:paraId="5030A803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5.3. Все споры и разногласия, связанные с исполнением настоящего Договора, Стороны разрешают путем п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ереговоров.</w:t>
      </w:r>
    </w:p>
    <w:p w14:paraId="75AA59A5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5.4. Претензионный порядок разрешения споров обязателен. Срок ответа на письменную претензию 15 (пятнадцать) календарных дней с момента получения одной из Сторон.</w:t>
      </w:r>
    </w:p>
    <w:p w14:paraId="233E17FD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5.5. По истечении срока, указанного в п.5.4. настоящего Договора, при отсутствии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ответа на претензию или при получении неудовлетворительного ответа, Сторона имеет права передать спор на рассмотрение в суд по месту нахождения Заказчика.</w:t>
      </w:r>
    </w:p>
    <w:p w14:paraId="202B00EE" w14:textId="77777777" w:rsidR="00376C06" w:rsidRDefault="00376C06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</w:p>
    <w:p w14:paraId="2CCF70E5" w14:textId="77777777" w:rsidR="00376C06" w:rsidRDefault="0015582F">
      <w:pPr>
        <w:jc w:val="center"/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6. Прочие условия договора</w:t>
      </w:r>
    </w:p>
    <w:p w14:paraId="2D2AD124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6.1. Настоящий договор вступает в силу с момента его заключения и действу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ет до полного исполнения сторонами своих обязательств.</w:t>
      </w:r>
    </w:p>
    <w:p w14:paraId="5EA624A6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6.2. Во всем что не предусмотрено настоящим Договором, Стороны руководствуются действующим законодательством Российской Федерации.</w:t>
      </w:r>
    </w:p>
    <w:p w14:paraId="26D8D497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6.3. Посредством присоединения к настоящему Договору Исполнитель дает свое согласие Заказчику на обработку своих персональных данных, любыми способами, в том числе включая осуществление сбора, систематизацию, накопление, хранение, обновление, изменение, ис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пользование и распространение (включая передачу), обезличивание, блокирование, уничтожение.</w:t>
      </w:r>
    </w:p>
    <w:p w14:paraId="676067FD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6.4. Под персональными данными Исполнителя понимаются любые относящиеся к Исполнителю сведения и информация на бумажных и /или электронных носителях, которые были и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ли будут переданы Заказчику Исполнителем или поступили и /или поступят к Заказчику иным способом для заключения настоящего Договора, и/или иных договоров, вытекающих из него или связанных с ним.</w:t>
      </w:r>
    </w:p>
    <w:p w14:paraId="78824B85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6.5. Настоящее согласие в соответствии со ст.6 ФЗ «О персонал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ьных данных» дает право Заказчику в период с момента заключения настоящего Договора и до сроков, установленных нормативными документами, в течении которых Заказчик обязан хранить информацию об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lastRenderedPageBreak/>
        <w:t>Исполнителе обрабатывать персональные данные Исполнителя с помо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щью своих электронно-цифровых средств.</w:t>
      </w:r>
    </w:p>
    <w:p w14:paraId="39981BC3" w14:textId="77777777" w:rsidR="00376C06" w:rsidRDefault="0015582F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6.6. Ни одна из сторон по настоящему договору не имеет права передавать права и обязательства по данному договору третьей стороне без письменного согласия другой стороны. После подписания настоящего договора все предш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ествующие переговоры и переписка по данному договору теряют силу.</w:t>
      </w:r>
    </w:p>
    <w:p w14:paraId="1B6DD7CA" w14:textId="77777777" w:rsidR="00376C06" w:rsidRDefault="00376C06">
      <w:pPr>
        <w:jc w:val="both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</w:p>
    <w:p w14:paraId="5FFC32F4" w14:textId="77777777" w:rsidR="00376C06" w:rsidRDefault="0015582F">
      <w:pPr>
        <w:jc w:val="center"/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>7. Адрес и реквизиты Заказчика</w:t>
      </w:r>
    </w:p>
    <w:p w14:paraId="693B9AEC" w14:textId="77777777" w:rsidR="00376C06" w:rsidRDefault="001558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rFonts w:ascii="Garamond" w:eastAsia="Times New Roman" w:hAnsi="Garamond" w:cs="Times New Roman"/>
          <w:color w:val="000000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>Общество с ограниченной ответственностью «ФЭШН РЕБЕЛС»</w:t>
      </w:r>
    </w:p>
    <w:p w14:paraId="2EB3393C" w14:textId="77777777" w:rsidR="00376C06" w:rsidRDefault="001558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rFonts w:ascii="Garamond" w:eastAsia="Times New Roman" w:hAnsi="Garamond" w:cs="Times New Roman"/>
          <w:color w:val="000000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 xml:space="preserve">Адрес: 107031, г. Москва, ул. Кузнецкий Мост, д.3 стр.2 </w:t>
      </w:r>
    </w:p>
    <w:p w14:paraId="2CA7830C" w14:textId="77777777" w:rsidR="00376C06" w:rsidRDefault="001558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rFonts w:ascii="Garamond" w:eastAsia="Times New Roman" w:hAnsi="Garamond" w:cs="Times New Roman"/>
          <w:color w:val="000000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 xml:space="preserve">помещение VIII комнаты с 1 по 20 </w:t>
      </w:r>
    </w:p>
    <w:p w14:paraId="315B2B71" w14:textId="77777777" w:rsidR="00376C06" w:rsidRDefault="001558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rFonts w:ascii="Garamond" w:eastAsia="Calibri" w:hAnsi="Garamond" w:cs="Calibri"/>
          <w:color w:val="000000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>ОГРН: 1217700389411</w:t>
      </w:r>
    </w:p>
    <w:p w14:paraId="119E5DDA" w14:textId="77777777" w:rsidR="00376C06" w:rsidRDefault="0015582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rFonts w:ascii="Garamond" w:eastAsia="Times New Roman" w:hAnsi="Garamond" w:cs="Times New Roman"/>
          <w:color w:val="000000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>ИНН 7707456288</w:t>
      </w:r>
    </w:p>
    <w:p w14:paraId="038338D5" w14:textId="77777777" w:rsidR="00376C06" w:rsidRDefault="0015582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rFonts w:ascii="Garamond" w:eastAsia="Calibri" w:hAnsi="Garamond" w:cs="Calibri"/>
          <w:color w:val="000000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>КПП 770701001</w:t>
      </w:r>
    </w:p>
    <w:p w14:paraId="5C28058A" w14:textId="77777777" w:rsidR="00376C06" w:rsidRDefault="0015582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rFonts w:ascii="Garamond" w:eastAsia="Calibri" w:hAnsi="Garamond" w:cs="Calibri"/>
          <w:color w:val="000000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 xml:space="preserve">р/с 40702810300000029630 </w:t>
      </w:r>
    </w:p>
    <w:p w14:paraId="066967E3" w14:textId="77777777" w:rsidR="00376C06" w:rsidRDefault="0015582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rFonts w:ascii="Garamond" w:eastAsia="Calibri" w:hAnsi="Garamond" w:cs="Calibri"/>
          <w:color w:val="000000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>в АО «Газпромбанк»</w:t>
      </w:r>
    </w:p>
    <w:p w14:paraId="14C32065" w14:textId="77777777" w:rsidR="00376C06" w:rsidRDefault="0015582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rFonts w:ascii="Garamond" w:eastAsia="Calibri" w:hAnsi="Garamond" w:cs="Calibri"/>
          <w:color w:val="000000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>к/с 30101810200000000823</w:t>
      </w:r>
    </w:p>
    <w:p w14:paraId="1CBE8D9F" w14:textId="77777777" w:rsidR="00376C06" w:rsidRDefault="0015582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rFonts w:ascii="Garamond" w:eastAsia="Calibri" w:hAnsi="Garamond" w:cs="Calibri"/>
          <w:color w:val="000000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>БИК 044525823</w:t>
      </w:r>
    </w:p>
    <w:p w14:paraId="554BD8D0" w14:textId="77777777" w:rsidR="00376C06" w:rsidRDefault="0015582F">
      <w:pPr>
        <w:spacing w:after="0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color w:val="000000"/>
          <w:lang w:eastAsia="ru-RU"/>
        </w:rPr>
        <w:t>Телефон</w:t>
      </w:r>
      <w:r>
        <w:rPr>
          <w:rFonts w:ascii="Garamond" w:eastAsia="Times New Roman" w:hAnsi="Garamond" w:cs="Times New Roman"/>
          <w:lang w:eastAsia="ru-RU"/>
        </w:rPr>
        <w:t>: +7-917-516-12-67</w:t>
      </w:r>
    </w:p>
    <w:p w14:paraId="59C98B69" w14:textId="77777777" w:rsidR="00376C06" w:rsidRDefault="0015582F">
      <w:pPr>
        <w:spacing w:after="0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  <w:lang w:val="en-US"/>
        </w:rPr>
        <w:t>Email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  <w:lang w:val="en-US"/>
        </w:rPr>
        <w:t>collaboration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@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  <w:lang w:val="en-US"/>
        </w:rPr>
        <w:t>fashionrebels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  <w:lang w:val="en-US"/>
        </w:rPr>
        <w:t>ru</w:t>
      </w:r>
    </w:p>
    <w:sectPr w:rsidR="0037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22EE" w14:textId="77777777" w:rsidR="0015582F" w:rsidRDefault="0015582F">
      <w:pPr>
        <w:spacing w:after="0" w:line="240" w:lineRule="auto"/>
      </w:pPr>
      <w:r>
        <w:separator/>
      </w:r>
    </w:p>
  </w:endnote>
  <w:endnote w:type="continuationSeparator" w:id="0">
    <w:p w14:paraId="0546DC67" w14:textId="77777777" w:rsidR="0015582F" w:rsidRDefault="0015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0DACC" w14:textId="77777777" w:rsidR="0015582F" w:rsidRDefault="0015582F">
      <w:pPr>
        <w:spacing w:after="0" w:line="240" w:lineRule="auto"/>
      </w:pPr>
      <w:r>
        <w:separator/>
      </w:r>
    </w:p>
  </w:footnote>
  <w:footnote w:type="continuationSeparator" w:id="0">
    <w:p w14:paraId="5B46A038" w14:textId="77777777" w:rsidR="0015582F" w:rsidRDefault="001558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C06"/>
    <w:rsid w:val="0015582F"/>
    <w:rsid w:val="00376C06"/>
    <w:rsid w:val="0050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2259"/>
  <w15:docId w15:val="{2F22867D-C1C6-4A26-84B6-657CADB8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ashionrebel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ashionrebels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1670</Words>
  <Characters>9525</Characters>
  <Application>Microsoft Office Word</Application>
  <DocSecurity>0</DocSecurity>
  <Lines>79</Lines>
  <Paragraphs>22</Paragraphs>
  <ScaleCrop>false</ScaleCrop>
  <Company/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Сударева Ксения Витальевна</dc:creator>
  <cp:keywords/>
  <dc:description/>
  <cp:lastModifiedBy>Анастасия Петрушенко</cp:lastModifiedBy>
  <cp:revision>4</cp:revision>
  <dcterms:created xsi:type="dcterms:W3CDTF">2026-07-17T14:47:00Z</dcterms:created>
  <dcterms:modified xsi:type="dcterms:W3CDTF">2026-07-21T14:59:00Z</dcterms:modified>
</cp:coreProperties>
</file>